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5" w14:textId="5536E069" w:rsidR="00076406" w:rsidRPr="00092492" w:rsidRDefault="00092492" w:rsidP="00092492">
      <w:pPr>
        <w:jc w:val="center"/>
        <w:rPr>
          <w:b/>
          <w:sz w:val="24"/>
          <w:szCs w:val="24"/>
        </w:rPr>
      </w:pPr>
      <w:r>
        <w:rPr>
          <w:b/>
          <w:sz w:val="24"/>
          <w:szCs w:val="24"/>
        </w:rPr>
        <w:t>Proposition de l</w:t>
      </w:r>
      <w:r w:rsidR="005822B3" w:rsidRPr="005822B3">
        <w:rPr>
          <w:b/>
          <w:sz w:val="24"/>
          <w:szCs w:val="24"/>
        </w:rPr>
        <w:t>ettre aux parents</w:t>
      </w:r>
    </w:p>
    <w:p w14:paraId="00000017" w14:textId="62C27E53" w:rsidR="00076406" w:rsidRPr="005822B3" w:rsidRDefault="005822B3" w:rsidP="005822B3">
      <w:pPr>
        <w:rPr>
          <w:szCs w:val="24"/>
        </w:rPr>
      </w:pPr>
      <w:r w:rsidRPr="005822B3">
        <w:rPr>
          <w:szCs w:val="24"/>
        </w:rPr>
        <w:t xml:space="preserve"> </w:t>
      </w:r>
    </w:p>
    <w:p w14:paraId="1B426B4F"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Chers parents,</w:t>
      </w:r>
    </w:p>
    <w:p w14:paraId="5E1B7E74" w14:textId="6FAFA92D"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 xml:space="preserve">Mardi 19 mars, Madame </w:t>
      </w:r>
      <w:r>
        <w:rPr>
          <w:rFonts w:ascii="Arial" w:hAnsi="Arial" w:cs="Arial"/>
          <w:color w:val="222222"/>
          <w:sz w:val="26"/>
          <w:szCs w:val="26"/>
        </w:rPr>
        <w:t>xxxxxxxxxxxx</w:t>
      </w:r>
      <w:r>
        <w:rPr>
          <w:rFonts w:ascii="Arial" w:hAnsi="Arial" w:cs="Arial"/>
          <w:color w:val="222222"/>
          <w:sz w:val="26"/>
          <w:szCs w:val="26"/>
        </w:rPr>
        <w:t xml:space="preserve"> et M. </w:t>
      </w:r>
      <w:r>
        <w:rPr>
          <w:rFonts w:ascii="Arial" w:hAnsi="Arial" w:cs="Arial"/>
          <w:color w:val="222222"/>
          <w:sz w:val="26"/>
          <w:szCs w:val="26"/>
        </w:rPr>
        <w:t>xxxxxxxxx</w:t>
      </w:r>
      <w:r>
        <w:rPr>
          <w:rFonts w:ascii="Arial" w:hAnsi="Arial" w:cs="Arial"/>
          <w:color w:val="222222"/>
          <w:sz w:val="26"/>
          <w:szCs w:val="26"/>
        </w:rPr>
        <w:t xml:space="preserve"> seront en grève pour défendre les services publics et l'École en particulier. Nous savons à quel point les services publics sont importants pour l’ensemble de la population.</w:t>
      </w:r>
    </w:p>
    <w:p w14:paraId="5FCF104A"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Malgré de grandes déclarations, les choix qui sont faits vont dégrader ces services publics. Aucune hausse de salaire n’est prévue pour les personnels, alors que nous constatons que les métiers de la Fonction Publique attirent de moins en moins de candidat·es. A titre d’exemple, les salaires dans l’Education Nationale sont nettement en-dessous de la moyenne des pays européens.</w:t>
      </w:r>
    </w:p>
    <w:p w14:paraId="25B0D328"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Le gouvernement annonce 10 milliards d’économies dont près de 600 millions de moins pour l’école publique. Moins de moyens pour l’éducation, ce sont des fermetures de classes, des effectifs surchargés, un manque de remplaçant·es, une inclusion sans les moyens suffisants, c’est-à-dire des conditions d’apprentissage pour les élèves qui ne s’améliorent pas.</w:t>
      </w:r>
    </w:p>
    <w:p w14:paraId="0BA16B11"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Ces choix confirment les orientations prises par le gouvernement depuis des années : toujours moins pour l’école, moins pour la santé, moins pour la protection sociale, moins pour la protection de l’environnement, moins pour les services publics.</w:t>
      </w:r>
    </w:p>
    <w:p w14:paraId="4A95343B"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Pourtant il est possible de financer les services publics en taxant davantage les bénéfices records des grandes entreprises et les catégories sociales les plus riches.</w:t>
      </w:r>
    </w:p>
    <w:p w14:paraId="59019918"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Nous demandons les moyens d’exercer notre métier correctement, au service de la réussite de tous nos élèves.</w:t>
      </w:r>
    </w:p>
    <w:p w14:paraId="2D5B0982" w14:textId="77777777" w:rsidR="00092492" w:rsidRDefault="00092492" w:rsidP="00092492">
      <w:pPr>
        <w:pStyle w:val="NormalWeb"/>
        <w:shd w:val="clear" w:color="auto" w:fill="FFFFFF"/>
        <w:rPr>
          <w:rFonts w:ascii="Arial" w:hAnsi="Arial" w:cs="Arial"/>
          <w:color w:val="222222"/>
          <w:sz w:val="26"/>
          <w:szCs w:val="26"/>
        </w:rPr>
      </w:pPr>
      <w:r>
        <w:rPr>
          <w:rFonts w:ascii="Arial" w:hAnsi="Arial" w:cs="Arial"/>
          <w:color w:val="222222"/>
          <w:sz w:val="26"/>
          <w:szCs w:val="26"/>
        </w:rPr>
        <w:t>C’est pour cela qu’à l’appel d’une très large intersyndicale, nous serons en grève le mardi 19 mars.</w:t>
      </w:r>
    </w:p>
    <w:p w14:paraId="0000002B" w14:textId="77777777" w:rsidR="00076406" w:rsidRPr="005822B3" w:rsidRDefault="00076406" w:rsidP="00092492">
      <w:pPr>
        <w:jc w:val="both"/>
        <w:rPr>
          <w:sz w:val="24"/>
          <w:szCs w:val="24"/>
        </w:rPr>
      </w:pPr>
    </w:p>
    <w:sectPr w:rsidR="00076406" w:rsidRPr="005822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06"/>
    <w:rsid w:val="00076406"/>
    <w:rsid w:val="00092492"/>
    <w:rsid w:val="005822B3"/>
    <w:rsid w:val="005E6EC7"/>
    <w:rsid w:val="00BD60B4"/>
    <w:rsid w:val="00C81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8743"/>
  <w15:docId w15:val="{0DDEF506-007A-49C3-ACB7-7B5D4134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092492"/>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5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FSU-SNUipp85</dc:creator>
  <cp:lastModifiedBy>Lulu</cp:lastModifiedBy>
  <cp:revision>4</cp:revision>
  <dcterms:created xsi:type="dcterms:W3CDTF">2024-03-15T08:04:00Z</dcterms:created>
  <dcterms:modified xsi:type="dcterms:W3CDTF">2024-03-15T08:05:00Z</dcterms:modified>
</cp:coreProperties>
</file>